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0F" w:rsidRDefault="002B6D1F">
      <w:pPr>
        <w:rPr>
          <w:b/>
          <w:sz w:val="36"/>
          <w:szCs w:val="36"/>
        </w:rPr>
      </w:pPr>
      <w:r w:rsidRPr="003C50E3">
        <w:rPr>
          <w:b/>
          <w:sz w:val="36"/>
          <w:szCs w:val="36"/>
        </w:rPr>
        <w:t xml:space="preserve">YİYECEK VE İÇECEK HİZMETLERİ ALANI DAL LİSTESİ VE DALLARIN ÖZELLİKLERİ </w:t>
      </w:r>
    </w:p>
    <w:tbl>
      <w:tblPr>
        <w:tblStyle w:val="TabloKlavuzu"/>
        <w:tblW w:w="10082" w:type="dxa"/>
        <w:tblLook w:val="04A0" w:firstRow="1" w:lastRow="0" w:firstColumn="1" w:lastColumn="0" w:noHBand="0" w:noVBand="1"/>
      </w:tblPr>
      <w:tblGrid>
        <w:gridCol w:w="5041"/>
        <w:gridCol w:w="5041"/>
      </w:tblGrid>
      <w:tr w:rsidR="00EE5B1D" w:rsidTr="005E0296">
        <w:trPr>
          <w:trHeight w:val="3797"/>
        </w:trPr>
        <w:tc>
          <w:tcPr>
            <w:tcW w:w="5041" w:type="dxa"/>
            <w:vAlign w:val="center"/>
          </w:tcPr>
          <w:p w:rsidR="00EE5B1D" w:rsidRPr="003D603E" w:rsidRDefault="00EE5B1D" w:rsidP="005E0296">
            <w:pPr>
              <w:rPr>
                <w:b/>
                <w:color w:val="548DD4" w:themeColor="text2" w:themeTint="99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D603E">
              <w:rPr>
                <w:b/>
                <w:color w:val="548DD4" w:themeColor="text2" w:themeTint="99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Okulu Niçin Tercih etmesi gerektiği</w:t>
            </w:r>
            <w:r w:rsidR="003D603E">
              <w:rPr>
                <w:b/>
                <w:color w:val="548DD4" w:themeColor="text2" w:themeTint="99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ile</w:t>
            </w:r>
            <w:r w:rsidRPr="003D603E">
              <w:rPr>
                <w:b/>
                <w:color w:val="548DD4" w:themeColor="text2" w:themeTint="99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ilgili bilgiler</w:t>
            </w:r>
          </w:p>
        </w:tc>
        <w:tc>
          <w:tcPr>
            <w:tcW w:w="5041" w:type="dxa"/>
          </w:tcPr>
          <w:p w:rsidR="00EE5B1D" w:rsidRPr="003D603E" w:rsidRDefault="00EE5B1D" w:rsidP="00EE5B1D">
            <w:pPr>
              <w:rPr>
                <w:rFonts w:ascii="Calibri" w:hAnsi="Calibri" w:cs="Calibri"/>
                <w:b/>
                <w:color w:val="548DD4" w:themeColor="text2" w:themeTint="99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D603E">
              <w:rPr>
                <w:rFonts w:ascii="Calibri" w:hAnsi="Calibri" w:cs="Calibri"/>
                <w:b/>
                <w:color w:val="548DD4" w:themeColor="text2" w:themeTint="99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Okulumuz turizm sektörüne nitelikli personel sağlamak amacıyla iki alan ve dört dalda, teorik ve uygulamalı </w:t>
            </w:r>
            <w:proofErr w:type="gramStart"/>
            <w:r w:rsidRPr="003D603E">
              <w:rPr>
                <w:rFonts w:ascii="Calibri" w:hAnsi="Calibri" w:cs="Calibri"/>
                <w:b/>
                <w:color w:val="548DD4" w:themeColor="text2" w:themeTint="99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olarak  iş</w:t>
            </w:r>
            <w:proofErr w:type="gramEnd"/>
            <w:r w:rsidRPr="003D603E">
              <w:rPr>
                <w:rFonts w:ascii="Calibri" w:hAnsi="Calibri" w:cs="Calibri"/>
                <w:b/>
                <w:color w:val="548DD4" w:themeColor="text2" w:themeTint="99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garantili eğitim verilmektedir.</w:t>
            </w:r>
            <w:r w:rsidRPr="003D603E">
              <w:rPr>
                <w:rFonts w:ascii="Calibri" w:hAnsi="Calibri" w:cs="Calibri"/>
                <w:b/>
                <w:color w:val="548DD4" w:themeColor="text2" w:themeTint="99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br/>
              <w:t xml:space="preserve">Eğitimini başarıyla bitiren öğrencilerimiz </w:t>
            </w:r>
            <w:proofErr w:type="gramStart"/>
            <w:r w:rsidRPr="003D603E">
              <w:rPr>
                <w:rFonts w:ascii="Calibri" w:hAnsi="Calibri" w:cs="Calibri"/>
                <w:b/>
                <w:color w:val="548DD4" w:themeColor="text2" w:themeTint="99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Meslek lisesi</w:t>
            </w:r>
            <w:proofErr w:type="gramEnd"/>
            <w:r w:rsidRPr="003D603E">
              <w:rPr>
                <w:rFonts w:ascii="Calibri" w:hAnsi="Calibri" w:cs="Calibri"/>
                <w:b/>
                <w:color w:val="548DD4" w:themeColor="text2" w:themeTint="99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diploması yanı sıra işyeri açma belgesi almaya hak kazanmaktadırlar.</w:t>
            </w:r>
          </w:p>
          <w:p w:rsidR="00EE5B1D" w:rsidRPr="003D603E" w:rsidRDefault="00EE5B1D">
            <w:pPr>
              <w:rPr>
                <w:b/>
                <w:color w:val="548DD4" w:themeColor="text2" w:themeTint="99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E5B1D" w:rsidTr="005E0296">
        <w:trPr>
          <w:trHeight w:val="432"/>
        </w:trPr>
        <w:tc>
          <w:tcPr>
            <w:tcW w:w="5041" w:type="dxa"/>
          </w:tcPr>
          <w:p w:rsidR="00EE5B1D" w:rsidRPr="003D603E" w:rsidRDefault="00EE5B1D" w:rsidP="00EE5B1D">
            <w:pPr>
              <w:rPr>
                <w:rFonts w:ascii="Calibri" w:hAnsi="Calibri" w:cs="Calibri"/>
                <w:b/>
                <w:color w:val="548DD4" w:themeColor="text2" w:themeTint="99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D603E">
              <w:rPr>
                <w:rFonts w:ascii="Calibri" w:hAnsi="Calibri" w:cs="Calibri"/>
                <w:b/>
                <w:color w:val="548DD4" w:themeColor="text2" w:themeTint="99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Okul Program türleri</w:t>
            </w:r>
          </w:p>
          <w:p w:rsidR="00EE5B1D" w:rsidRPr="003D603E" w:rsidRDefault="00EE5B1D">
            <w:pPr>
              <w:rPr>
                <w:b/>
                <w:color w:val="548DD4" w:themeColor="text2" w:themeTint="99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041" w:type="dxa"/>
          </w:tcPr>
          <w:p w:rsidR="00EE5B1D" w:rsidRPr="003D603E" w:rsidRDefault="00EE5B1D">
            <w:pPr>
              <w:rPr>
                <w:b/>
                <w:color w:val="548DD4" w:themeColor="text2" w:themeTint="99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D603E">
              <w:rPr>
                <w:rFonts w:ascii="Calibri" w:hAnsi="Calibri" w:cs="Calibri"/>
                <w:b/>
                <w:color w:val="548DD4" w:themeColor="text2" w:themeTint="99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Anadolu Meslek Lisesi</w:t>
            </w:r>
          </w:p>
          <w:p w:rsidR="00EE5B1D" w:rsidRPr="003D603E" w:rsidRDefault="00EE5B1D">
            <w:pPr>
              <w:rPr>
                <w:b/>
                <w:color w:val="548DD4" w:themeColor="text2" w:themeTint="99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E5B1D" w:rsidTr="005E0296">
        <w:trPr>
          <w:trHeight w:val="6080"/>
        </w:trPr>
        <w:tc>
          <w:tcPr>
            <w:tcW w:w="5041" w:type="dxa"/>
            <w:vAlign w:val="center"/>
          </w:tcPr>
          <w:p w:rsidR="00EE5B1D" w:rsidRPr="003D603E" w:rsidRDefault="00EE5B1D" w:rsidP="003D603E">
            <w:pPr>
              <w:rPr>
                <w:b/>
                <w:color w:val="548DD4" w:themeColor="text2" w:themeTint="99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D603E">
              <w:rPr>
                <w:b/>
                <w:color w:val="548DD4" w:themeColor="text2" w:themeTint="99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Okulun varsa işbirliği yaptığı ve yürüttüğü projeler, protokoller</w:t>
            </w:r>
          </w:p>
        </w:tc>
        <w:tc>
          <w:tcPr>
            <w:tcW w:w="5041" w:type="dxa"/>
          </w:tcPr>
          <w:p w:rsidR="003D603E" w:rsidRPr="003D603E" w:rsidRDefault="003D603E">
            <w:pPr>
              <w:rPr>
                <w:b/>
                <w:color w:val="548DD4" w:themeColor="text2" w:themeTint="99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D603E">
              <w:rPr>
                <w:b/>
                <w:color w:val="548DD4" w:themeColor="text2" w:themeTint="99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3D603E">
              <w:rPr>
                <w:b/>
                <w:color w:val="548DD4" w:themeColor="text2" w:themeTint="99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instrText xml:space="preserve"> LINK Excel.Sheet.12 "C:\\Users\\ÖZAY\\Desktop\\Aday öğrenci bölümünde yer alacak içerikler.xlsx" "Sayfa1!R8C2" \a \f 4 \h  \* MERGEFORMAT </w:instrText>
            </w:r>
            <w:r w:rsidRPr="003D603E">
              <w:rPr>
                <w:b/>
                <w:color w:val="548DD4" w:themeColor="text2" w:themeTint="99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</w:p>
          <w:p w:rsidR="003D603E" w:rsidRPr="003D603E" w:rsidRDefault="003D603E" w:rsidP="003D603E">
            <w:pPr>
              <w:rPr>
                <w:rFonts w:ascii="Calibri" w:eastAsia="Times New Roman" w:hAnsi="Calibri" w:cs="Calibri"/>
                <w:b/>
                <w:color w:val="548DD4" w:themeColor="text2" w:themeTint="99"/>
                <w:sz w:val="28"/>
                <w:szCs w:val="28"/>
                <w:lang w:eastAsia="tr-T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D603E">
              <w:rPr>
                <w:rFonts w:ascii="Calibri" w:eastAsia="Times New Roman" w:hAnsi="Calibri" w:cs="Calibri"/>
                <w:b/>
                <w:color w:val="548DD4" w:themeColor="text2" w:themeTint="99"/>
                <w:sz w:val="28"/>
                <w:szCs w:val="28"/>
                <w:lang w:eastAsia="tr-T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"2012-1-TR1-LEO01-37409 </w:t>
            </w:r>
            <w:proofErr w:type="spellStart"/>
            <w:r w:rsidRPr="003D603E">
              <w:rPr>
                <w:rFonts w:ascii="Calibri" w:eastAsia="Times New Roman" w:hAnsi="Calibri" w:cs="Calibri"/>
                <w:b/>
                <w:color w:val="548DD4" w:themeColor="text2" w:themeTint="99"/>
                <w:sz w:val="28"/>
                <w:szCs w:val="28"/>
                <w:lang w:eastAsia="tr-T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nolu</w:t>
            </w:r>
            <w:proofErr w:type="spellEnd"/>
            <w:r w:rsidRPr="003D603E">
              <w:rPr>
                <w:rFonts w:ascii="Calibri" w:eastAsia="Times New Roman" w:hAnsi="Calibri" w:cs="Calibri"/>
                <w:b/>
                <w:color w:val="548DD4" w:themeColor="text2" w:themeTint="99"/>
                <w:sz w:val="28"/>
                <w:szCs w:val="28"/>
                <w:lang w:eastAsia="tr-T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Turizmde iletişim becerilerinin geliştirilmesi"                                                                                                                          "2018-1-TR01-KA102-053241 </w:t>
            </w:r>
            <w:proofErr w:type="spellStart"/>
            <w:r w:rsidRPr="003D603E">
              <w:rPr>
                <w:rFonts w:ascii="Calibri" w:eastAsia="Times New Roman" w:hAnsi="Calibri" w:cs="Calibri"/>
                <w:b/>
                <w:color w:val="548DD4" w:themeColor="text2" w:themeTint="99"/>
                <w:sz w:val="28"/>
                <w:szCs w:val="28"/>
                <w:lang w:eastAsia="tr-T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nolu</w:t>
            </w:r>
            <w:proofErr w:type="spellEnd"/>
            <w:r w:rsidRPr="003D603E">
              <w:rPr>
                <w:rFonts w:ascii="Calibri" w:eastAsia="Times New Roman" w:hAnsi="Calibri" w:cs="Calibri"/>
                <w:b/>
                <w:color w:val="548DD4" w:themeColor="text2" w:themeTint="99"/>
                <w:sz w:val="28"/>
                <w:szCs w:val="28"/>
                <w:lang w:eastAsia="tr-T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D603E">
              <w:rPr>
                <w:rFonts w:ascii="Calibri" w:eastAsia="Times New Roman" w:hAnsi="Calibri" w:cs="Calibri"/>
                <w:b/>
                <w:color w:val="548DD4" w:themeColor="text2" w:themeTint="99"/>
                <w:sz w:val="28"/>
                <w:szCs w:val="28"/>
                <w:lang w:eastAsia="tr-T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Kapadokyadan</w:t>
            </w:r>
            <w:proofErr w:type="spellEnd"/>
            <w:r w:rsidRPr="003D603E">
              <w:rPr>
                <w:rFonts w:ascii="Calibri" w:eastAsia="Times New Roman" w:hAnsi="Calibri" w:cs="Calibri"/>
                <w:b/>
                <w:color w:val="548DD4" w:themeColor="text2" w:themeTint="99"/>
                <w:sz w:val="28"/>
                <w:szCs w:val="28"/>
                <w:lang w:eastAsia="tr-T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turizm Hareketliliği" olmak üzere iki adet ulusal ajansla yapılan </w:t>
            </w:r>
            <w:proofErr w:type="spellStart"/>
            <w:r w:rsidRPr="003D603E">
              <w:rPr>
                <w:rFonts w:ascii="Calibri" w:eastAsia="Times New Roman" w:hAnsi="Calibri" w:cs="Calibri"/>
                <w:b/>
                <w:color w:val="548DD4" w:themeColor="text2" w:themeTint="99"/>
                <w:sz w:val="28"/>
                <w:szCs w:val="28"/>
                <w:lang w:eastAsia="tr-T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avrupa</w:t>
            </w:r>
            <w:proofErr w:type="spellEnd"/>
            <w:r w:rsidRPr="003D603E">
              <w:rPr>
                <w:rFonts w:ascii="Calibri" w:eastAsia="Times New Roman" w:hAnsi="Calibri" w:cs="Calibri"/>
                <w:b/>
                <w:color w:val="548DD4" w:themeColor="text2" w:themeTint="99"/>
                <w:sz w:val="28"/>
                <w:szCs w:val="28"/>
                <w:lang w:eastAsia="tr-T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birliği projesiyle öğrencilerimiz İspanya ve </w:t>
            </w:r>
            <w:proofErr w:type="spellStart"/>
            <w:r w:rsidRPr="003D603E">
              <w:rPr>
                <w:rFonts w:ascii="Calibri" w:eastAsia="Times New Roman" w:hAnsi="Calibri" w:cs="Calibri"/>
                <w:b/>
                <w:color w:val="548DD4" w:themeColor="text2" w:themeTint="99"/>
                <w:sz w:val="28"/>
                <w:szCs w:val="28"/>
                <w:lang w:eastAsia="tr-T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Almanyada</w:t>
            </w:r>
            <w:proofErr w:type="spellEnd"/>
            <w:r w:rsidRPr="003D603E">
              <w:rPr>
                <w:rFonts w:ascii="Calibri" w:eastAsia="Times New Roman" w:hAnsi="Calibri" w:cs="Calibri"/>
                <w:b/>
                <w:color w:val="548DD4" w:themeColor="text2" w:themeTint="99"/>
                <w:sz w:val="28"/>
                <w:szCs w:val="28"/>
                <w:lang w:eastAsia="tr-T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beceri eğitimlerini gerçekleştirmişlerdir.                                                                                                                 2019 yılında ise değerlendirmeden geçen ve gerçekleşemeyen "AB mutfağında </w:t>
            </w:r>
            <w:proofErr w:type="spellStart"/>
            <w:r w:rsidRPr="003D603E">
              <w:rPr>
                <w:rFonts w:ascii="Calibri" w:eastAsia="Times New Roman" w:hAnsi="Calibri" w:cs="Calibri"/>
                <w:b/>
                <w:color w:val="548DD4" w:themeColor="text2" w:themeTint="99"/>
                <w:sz w:val="28"/>
                <w:szCs w:val="28"/>
                <w:lang w:eastAsia="tr-T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barista</w:t>
            </w:r>
            <w:proofErr w:type="spellEnd"/>
            <w:r w:rsidRPr="003D603E">
              <w:rPr>
                <w:rFonts w:ascii="Calibri" w:eastAsia="Times New Roman" w:hAnsi="Calibri" w:cs="Calibri"/>
                <w:b/>
                <w:color w:val="548DD4" w:themeColor="text2" w:themeTint="99"/>
                <w:sz w:val="28"/>
                <w:szCs w:val="28"/>
                <w:lang w:eastAsia="tr-T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mesleğinin sırları projemizde vardır.                                                                                                                        </w:t>
            </w:r>
          </w:p>
          <w:p w:rsidR="00EE5B1D" w:rsidRPr="003D603E" w:rsidRDefault="003D603E" w:rsidP="003D603E">
            <w:pPr>
              <w:rPr>
                <w:b/>
                <w:color w:val="548DD4" w:themeColor="text2" w:themeTint="99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D603E">
              <w:rPr>
                <w:b/>
                <w:color w:val="548DD4" w:themeColor="text2" w:themeTint="99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EE5B1D" w:rsidTr="005E0296">
        <w:trPr>
          <w:trHeight w:val="385"/>
        </w:trPr>
        <w:tc>
          <w:tcPr>
            <w:tcW w:w="5041" w:type="dxa"/>
          </w:tcPr>
          <w:p w:rsidR="00EE5B1D" w:rsidRPr="003D603E" w:rsidRDefault="003D603E">
            <w:pPr>
              <w:rPr>
                <w:b/>
                <w:color w:val="548DD4" w:themeColor="text2" w:themeTint="99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D603E">
              <w:rPr>
                <w:b/>
                <w:color w:val="548DD4" w:themeColor="text2" w:themeTint="99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Eğitim Öğretim Şekli</w:t>
            </w:r>
          </w:p>
        </w:tc>
        <w:tc>
          <w:tcPr>
            <w:tcW w:w="5041" w:type="dxa"/>
          </w:tcPr>
          <w:p w:rsidR="00EE5B1D" w:rsidRPr="003D603E" w:rsidRDefault="003D603E" w:rsidP="003D603E">
            <w:pPr>
              <w:rPr>
                <w:b/>
                <w:color w:val="548DD4" w:themeColor="text2" w:themeTint="99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D603E">
              <w:rPr>
                <w:rFonts w:ascii="Calibri" w:hAnsi="Calibri" w:cs="Calibri"/>
                <w:b/>
                <w:color w:val="548DD4" w:themeColor="text2" w:themeTint="99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Normal Eğitim</w:t>
            </w:r>
          </w:p>
        </w:tc>
      </w:tr>
      <w:tr w:rsidR="00EE5B1D" w:rsidTr="005E0296">
        <w:trPr>
          <w:trHeight w:val="376"/>
        </w:trPr>
        <w:tc>
          <w:tcPr>
            <w:tcW w:w="5041" w:type="dxa"/>
          </w:tcPr>
          <w:p w:rsidR="00EE5B1D" w:rsidRPr="003D603E" w:rsidRDefault="003D603E">
            <w:pPr>
              <w:rPr>
                <w:b/>
                <w:color w:val="548DD4" w:themeColor="text2" w:themeTint="99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D603E">
              <w:rPr>
                <w:b/>
                <w:color w:val="548DD4" w:themeColor="text2" w:themeTint="99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Öğrenci Türü</w:t>
            </w:r>
          </w:p>
        </w:tc>
        <w:tc>
          <w:tcPr>
            <w:tcW w:w="5041" w:type="dxa"/>
          </w:tcPr>
          <w:p w:rsidR="00EE5B1D" w:rsidRPr="003D603E" w:rsidRDefault="003D603E" w:rsidP="003D603E">
            <w:pPr>
              <w:rPr>
                <w:b/>
                <w:color w:val="548DD4" w:themeColor="text2" w:themeTint="99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D603E">
              <w:rPr>
                <w:rFonts w:ascii="Calibri" w:hAnsi="Calibri" w:cs="Calibri"/>
                <w:b/>
                <w:color w:val="548DD4" w:themeColor="text2" w:themeTint="99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Karma </w:t>
            </w:r>
          </w:p>
        </w:tc>
      </w:tr>
      <w:tr w:rsidR="00EE5B1D" w:rsidTr="005E0296">
        <w:trPr>
          <w:trHeight w:val="770"/>
        </w:trPr>
        <w:tc>
          <w:tcPr>
            <w:tcW w:w="5041" w:type="dxa"/>
          </w:tcPr>
          <w:p w:rsidR="00EE5B1D" w:rsidRPr="003D603E" w:rsidRDefault="003D603E">
            <w:pPr>
              <w:rPr>
                <w:b/>
                <w:color w:val="548DD4" w:themeColor="text2" w:themeTint="99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D603E">
              <w:rPr>
                <w:b/>
                <w:color w:val="548DD4" w:themeColor="text2" w:themeTint="99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Pansiyonu Olup olmadığı, Pansiyon Türü, Barınma koşulları</w:t>
            </w:r>
          </w:p>
        </w:tc>
        <w:tc>
          <w:tcPr>
            <w:tcW w:w="5041" w:type="dxa"/>
          </w:tcPr>
          <w:p w:rsidR="003D603E" w:rsidRPr="003D603E" w:rsidRDefault="003D603E" w:rsidP="003D603E">
            <w:pPr>
              <w:rPr>
                <w:rFonts w:ascii="Calibri" w:hAnsi="Calibri" w:cs="Calibri"/>
                <w:b/>
                <w:color w:val="548DD4" w:themeColor="text2" w:themeTint="99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D603E">
              <w:rPr>
                <w:rFonts w:ascii="Calibri" w:hAnsi="Calibri" w:cs="Calibri"/>
                <w:b/>
                <w:color w:val="548DD4" w:themeColor="text2" w:themeTint="99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Erkek pansiyonu mevcuttur.</w:t>
            </w:r>
          </w:p>
          <w:p w:rsidR="00EE5B1D" w:rsidRPr="003D603E" w:rsidRDefault="00EE5B1D">
            <w:pPr>
              <w:rPr>
                <w:b/>
                <w:color w:val="548DD4" w:themeColor="text2" w:themeTint="99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EE5B1D" w:rsidRPr="003C50E3" w:rsidRDefault="00EE5B1D">
      <w:pPr>
        <w:rPr>
          <w:b/>
          <w:sz w:val="36"/>
          <w:szCs w:val="36"/>
        </w:rPr>
      </w:pPr>
    </w:p>
    <w:p w:rsidR="002B6D1F" w:rsidRPr="003C50E3" w:rsidRDefault="002B6D1F" w:rsidP="002B6D1F">
      <w:pPr>
        <w:pStyle w:val="NormalWeb"/>
        <w:spacing w:before="144" w:beforeAutospacing="0" w:after="0" w:afterAutospacing="0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 w:rsidRPr="003C50E3">
        <w:rPr>
          <w:rFonts w:asciiTheme="minorHAnsi" w:hAnsiTheme="minorHAnsi" w:cstheme="minorHAnsi"/>
          <w:b/>
          <w:sz w:val="36"/>
          <w:szCs w:val="36"/>
        </w:rPr>
        <w:lastRenderedPageBreak/>
        <w:t xml:space="preserve">AŞÇILIK DALI </w:t>
      </w:r>
      <w:r w:rsidRPr="003C50E3">
        <w:rPr>
          <w:rFonts w:asciiTheme="minorHAnsi" w:hAnsiTheme="minorHAnsi" w:cstheme="minorHAnsi"/>
          <w:b/>
          <w:sz w:val="36"/>
          <w:szCs w:val="36"/>
        </w:rPr>
        <w:tab/>
      </w:r>
      <w:r w:rsidRPr="003C50E3">
        <w:rPr>
          <w:rFonts w:asciiTheme="minorHAnsi" w:hAnsiTheme="minorHAnsi" w:cstheme="minorHAnsi"/>
          <w:b/>
          <w:sz w:val="36"/>
          <w:szCs w:val="36"/>
        </w:rPr>
        <w:tab/>
        <w:t xml:space="preserve">: </w:t>
      </w:r>
    </w:p>
    <w:p w:rsidR="003C50E3" w:rsidRPr="003C50E3" w:rsidRDefault="002B6D1F" w:rsidP="002B6D1F">
      <w:pPr>
        <w:pStyle w:val="NormalWeb"/>
        <w:spacing w:before="144" w:beforeAutospacing="0" w:after="0" w:afterAutospacing="0"/>
        <w:rPr>
          <w:rFonts w:asciiTheme="minorHAnsi" w:hAnsiTheme="minorHAnsi" w:cstheme="minorHAnsi"/>
          <w:b/>
          <w:color w:val="F79646" w:themeColor="accent6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C50E3">
        <w:rPr>
          <w:rFonts w:asciiTheme="minorHAnsi" w:hAnsiTheme="minorHAnsi" w:cstheme="minorHAnsi"/>
          <w:b/>
          <w:color w:val="F79646" w:themeColor="accent6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MESLEĞİN GEREKTİRDİĞİ </w:t>
      </w:r>
      <w:proofErr w:type="gramStart"/>
      <w:r w:rsidRPr="003C50E3">
        <w:rPr>
          <w:rFonts w:asciiTheme="minorHAnsi" w:hAnsiTheme="minorHAnsi" w:cstheme="minorHAnsi"/>
          <w:b/>
          <w:color w:val="F79646" w:themeColor="accent6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ÖZELLİKLER ;</w:t>
      </w:r>
      <w:proofErr w:type="gramEnd"/>
    </w:p>
    <w:p w:rsidR="003C50E3" w:rsidRDefault="002B6D1F" w:rsidP="002B6D1F">
      <w:pPr>
        <w:pStyle w:val="NormalWeb"/>
        <w:spacing w:before="144" w:beforeAutospacing="0" w:after="0" w:afterAutospacing="0"/>
        <w:rPr>
          <w:rFonts w:asciiTheme="minorHAnsi" w:eastAsiaTheme="minorEastAsia" w:hAnsi="Century Gothic" w:cstheme="minorBidi"/>
          <w:color w:val="1F497D" w:themeColor="text2"/>
          <w:kern w:val="24"/>
          <w:sz w:val="36"/>
          <w:szCs w:val="36"/>
        </w:rPr>
      </w:pPr>
      <w:r w:rsidRPr="002B6D1F">
        <w:rPr>
          <w:rFonts w:asciiTheme="minorHAnsi" w:eastAsiaTheme="minorEastAsia" w:hAnsi="Century Gothic" w:cstheme="minorBidi"/>
          <w:color w:val="1F497D" w:themeColor="text2"/>
          <w:kern w:val="24"/>
          <w:sz w:val="36"/>
          <w:szCs w:val="36"/>
        </w:rPr>
        <w:t xml:space="preserve">Mutfak personeli olmak isteyenlerin; </w:t>
      </w:r>
    </w:p>
    <w:p w:rsidR="003C50E3" w:rsidRDefault="003C50E3" w:rsidP="002B6D1F">
      <w:pPr>
        <w:pStyle w:val="NormalWeb"/>
        <w:spacing w:before="144" w:beforeAutospacing="0" w:after="0" w:afterAutospacing="0"/>
        <w:rPr>
          <w:rFonts w:asciiTheme="minorHAnsi" w:eastAsiaTheme="minorEastAsia" w:hAnsi="Century Gothic" w:cstheme="minorBidi"/>
          <w:color w:val="1F497D" w:themeColor="text2"/>
          <w:kern w:val="24"/>
          <w:sz w:val="36"/>
          <w:szCs w:val="36"/>
        </w:rPr>
      </w:pPr>
      <w:r>
        <w:rPr>
          <w:rFonts w:asciiTheme="minorHAnsi" w:eastAsiaTheme="minorEastAsia" w:hAnsi="Century Gothic" w:cstheme="minorBidi"/>
          <w:color w:val="1F497D" w:themeColor="text2"/>
          <w:kern w:val="24"/>
          <w:sz w:val="36"/>
          <w:szCs w:val="36"/>
        </w:rPr>
        <w:t xml:space="preserve">** </w:t>
      </w:r>
      <w:r w:rsidR="002B6D1F" w:rsidRPr="002B6D1F">
        <w:rPr>
          <w:rFonts w:asciiTheme="minorHAnsi" w:eastAsiaTheme="minorEastAsia" w:hAnsi="Century Gothic" w:cstheme="minorBidi"/>
          <w:color w:val="1F497D" w:themeColor="text2"/>
          <w:kern w:val="24"/>
          <w:sz w:val="36"/>
          <w:szCs w:val="36"/>
        </w:rPr>
        <w:t xml:space="preserve">Yiyecekle ilgili konulara ilgi duyan; </w:t>
      </w:r>
    </w:p>
    <w:p w:rsidR="003C50E3" w:rsidRDefault="003C50E3" w:rsidP="002B6D1F">
      <w:pPr>
        <w:pStyle w:val="NormalWeb"/>
        <w:spacing w:before="144" w:beforeAutospacing="0" w:after="0" w:afterAutospacing="0"/>
        <w:rPr>
          <w:rFonts w:asciiTheme="minorHAnsi" w:eastAsiaTheme="minorEastAsia" w:hAnsi="Century Gothic" w:cstheme="minorBidi"/>
          <w:color w:val="1F497D" w:themeColor="text2"/>
          <w:kern w:val="24"/>
          <w:sz w:val="36"/>
          <w:szCs w:val="36"/>
        </w:rPr>
      </w:pPr>
      <w:r>
        <w:rPr>
          <w:rFonts w:asciiTheme="minorHAnsi" w:eastAsiaTheme="minorEastAsia" w:hAnsi="Century Gothic" w:cstheme="minorBidi"/>
          <w:color w:val="1F497D" w:themeColor="text2"/>
          <w:kern w:val="24"/>
          <w:sz w:val="36"/>
          <w:szCs w:val="36"/>
        </w:rPr>
        <w:t xml:space="preserve">** </w:t>
      </w:r>
      <w:r w:rsidR="002B6D1F" w:rsidRPr="002B6D1F">
        <w:rPr>
          <w:rFonts w:asciiTheme="minorHAnsi" w:eastAsiaTheme="minorEastAsia" w:hAnsi="Century Gothic" w:cstheme="minorBidi"/>
          <w:color w:val="1F497D" w:themeColor="text2"/>
          <w:kern w:val="24"/>
          <w:sz w:val="36"/>
          <w:szCs w:val="36"/>
        </w:rPr>
        <w:t>Bedence g</w:t>
      </w:r>
      <w:r w:rsidR="002B6D1F" w:rsidRPr="002B6D1F">
        <w:rPr>
          <w:rFonts w:asciiTheme="minorHAnsi" w:eastAsiaTheme="minorEastAsia" w:hAnsi="Century Gothic" w:cstheme="minorBidi"/>
          <w:color w:val="1F497D" w:themeColor="text2"/>
          <w:kern w:val="24"/>
          <w:sz w:val="36"/>
          <w:szCs w:val="36"/>
        </w:rPr>
        <w:t>üç</w:t>
      </w:r>
      <w:r w:rsidR="002B6D1F" w:rsidRPr="002B6D1F">
        <w:rPr>
          <w:rFonts w:asciiTheme="minorHAnsi" w:eastAsiaTheme="minorEastAsia" w:hAnsi="Century Gothic" w:cstheme="minorBidi"/>
          <w:color w:val="1F497D" w:themeColor="text2"/>
          <w:kern w:val="24"/>
          <w:sz w:val="36"/>
          <w:szCs w:val="36"/>
        </w:rPr>
        <w:t>l</w:t>
      </w:r>
      <w:r w:rsidR="002B6D1F" w:rsidRPr="002B6D1F">
        <w:rPr>
          <w:rFonts w:asciiTheme="minorHAnsi" w:eastAsiaTheme="minorEastAsia" w:hAnsi="Century Gothic" w:cstheme="minorBidi"/>
          <w:color w:val="1F497D" w:themeColor="text2"/>
          <w:kern w:val="24"/>
          <w:sz w:val="36"/>
          <w:szCs w:val="36"/>
        </w:rPr>
        <w:t>ü</w:t>
      </w:r>
      <w:r w:rsidR="002B6D1F" w:rsidRPr="002B6D1F">
        <w:rPr>
          <w:rFonts w:asciiTheme="minorHAnsi" w:eastAsiaTheme="minorEastAsia" w:hAnsi="Century Gothic" w:cstheme="minorBidi"/>
          <w:color w:val="1F497D" w:themeColor="text2"/>
          <w:kern w:val="24"/>
          <w:sz w:val="36"/>
          <w:szCs w:val="36"/>
        </w:rPr>
        <w:t xml:space="preserve"> ve sa</w:t>
      </w:r>
      <w:r w:rsidR="002B6D1F" w:rsidRPr="002B6D1F">
        <w:rPr>
          <w:rFonts w:asciiTheme="minorHAnsi" w:eastAsiaTheme="minorEastAsia" w:hAnsi="Century Gothic" w:cstheme="minorBidi"/>
          <w:color w:val="1F497D" w:themeColor="text2"/>
          <w:kern w:val="24"/>
          <w:sz w:val="36"/>
          <w:szCs w:val="36"/>
        </w:rPr>
        <w:t>ğ</w:t>
      </w:r>
      <w:r w:rsidR="002B6D1F" w:rsidRPr="002B6D1F">
        <w:rPr>
          <w:rFonts w:asciiTheme="minorHAnsi" w:eastAsiaTheme="minorEastAsia" w:hAnsi="Century Gothic" w:cstheme="minorBidi"/>
          <w:color w:val="1F497D" w:themeColor="text2"/>
          <w:kern w:val="24"/>
          <w:sz w:val="36"/>
          <w:szCs w:val="36"/>
        </w:rPr>
        <w:t>l</w:t>
      </w:r>
      <w:r w:rsidR="002B6D1F" w:rsidRPr="002B6D1F">
        <w:rPr>
          <w:rFonts w:asciiTheme="minorHAnsi" w:eastAsiaTheme="minorEastAsia" w:hAnsi="Century Gothic" w:cstheme="minorBidi"/>
          <w:color w:val="1F497D" w:themeColor="text2"/>
          <w:kern w:val="24"/>
          <w:sz w:val="36"/>
          <w:szCs w:val="36"/>
        </w:rPr>
        <w:t>ı</w:t>
      </w:r>
      <w:r w:rsidR="002B6D1F" w:rsidRPr="002B6D1F">
        <w:rPr>
          <w:rFonts w:asciiTheme="minorHAnsi" w:eastAsiaTheme="minorEastAsia" w:hAnsi="Century Gothic" w:cstheme="minorBidi"/>
          <w:color w:val="1F497D" w:themeColor="text2"/>
          <w:kern w:val="24"/>
          <w:sz w:val="36"/>
          <w:szCs w:val="36"/>
        </w:rPr>
        <w:t>kl</w:t>
      </w:r>
      <w:r w:rsidR="002B6D1F" w:rsidRPr="002B6D1F">
        <w:rPr>
          <w:rFonts w:asciiTheme="minorHAnsi" w:eastAsiaTheme="minorEastAsia" w:hAnsi="Century Gothic" w:cstheme="minorBidi"/>
          <w:color w:val="1F497D" w:themeColor="text2"/>
          <w:kern w:val="24"/>
          <w:sz w:val="36"/>
          <w:szCs w:val="36"/>
        </w:rPr>
        <w:t>ı</w:t>
      </w:r>
      <w:r w:rsidR="002B6D1F" w:rsidRPr="002B6D1F">
        <w:rPr>
          <w:rFonts w:asciiTheme="minorHAnsi" w:eastAsiaTheme="minorEastAsia" w:hAnsi="Century Gothic" w:cstheme="minorBidi"/>
          <w:color w:val="1F497D" w:themeColor="text2"/>
          <w:kern w:val="24"/>
          <w:sz w:val="36"/>
          <w:szCs w:val="36"/>
        </w:rPr>
        <w:t xml:space="preserve">; </w:t>
      </w:r>
    </w:p>
    <w:p w:rsidR="003C50E3" w:rsidRDefault="003C50E3" w:rsidP="002B6D1F">
      <w:pPr>
        <w:pStyle w:val="NormalWeb"/>
        <w:spacing w:before="144" w:beforeAutospacing="0" w:after="0" w:afterAutospacing="0"/>
        <w:rPr>
          <w:rFonts w:asciiTheme="minorHAnsi" w:eastAsiaTheme="minorEastAsia" w:hAnsi="Century Gothic" w:cstheme="minorBidi"/>
          <w:color w:val="1F497D" w:themeColor="text2"/>
          <w:kern w:val="24"/>
          <w:sz w:val="36"/>
          <w:szCs w:val="36"/>
        </w:rPr>
      </w:pPr>
      <w:r>
        <w:rPr>
          <w:rFonts w:asciiTheme="minorHAnsi" w:eastAsiaTheme="minorEastAsia" w:hAnsi="Century Gothic" w:cstheme="minorBidi"/>
          <w:color w:val="1F497D" w:themeColor="text2"/>
          <w:kern w:val="24"/>
          <w:sz w:val="36"/>
          <w:szCs w:val="36"/>
        </w:rPr>
        <w:t xml:space="preserve">** </w:t>
      </w:r>
      <w:r w:rsidR="002B6D1F" w:rsidRPr="002B6D1F">
        <w:rPr>
          <w:rFonts w:asciiTheme="minorHAnsi" w:eastAsiaTheme="minorEastAsia" w:hAnsi="Century Gothic" w:cstheme="minorBidi"/>
          <w:color w:val="1F497D" w:themeColor="text2"/>
          <w:kern w:val="24"/>
          <w:sz w:val="36"/>
          <w:szCs w:val="36"/>
        </w:rPr>
        <w:t>Tat ve koku alma duyular</w:t>
      </w:r>
      <w:r w:rsidR="002B6D1F" w:rsidRPr="002B6D1F">
        <w:rPr>
          <w:rFonts w:asciiTheme="minorHAnsi" w:eastAsiaTheme="minorEastAsia" w:hAnsi="Century Gothic" w:cstheme="minorBidi"/>
          <w:color w:val="1F497D" w:themeColor="text2"/>
          <w:kern w:val="24"/>
          <w:sz w:val="36"/>
          <w:szCs w:val="36"/>
        </w:rPr>
        <w:t>ı</w:t>
      </w:r>
      <w:r w:rsidR="002B6D1F" w:rsidRPr="002B6D1F">
        <w:rPr>
          <w:rFonts w:asciiTheme="minorHAnsi" w:eastAsiaTheme="minorEastAsia" w:hAnsi="Century Gothic" w:cstheme="minorBidi"/>
          <w:color w:val="1F497D" w:themeColor="text2"/>
          <w:kern w:val="24"/>
          <w:sz w:val="36"/>
          <w:szCs w:val="36"/>
        </w:rPr>
        <w:t xml:space="preserve"> geli</w:t>
      </w:r>
      <w:r w:rsidR="002B6D1F" w:rsidRPr="002B6D1F">
        <w:rPr>
          <w:rFonts w:asciiTheme="minorHAnsi" w:eastAsiaTheme="minorEastAsia" w:hAnsi="Century Gothic" w:cstheme="minorBidi"/>
          <w:color w:val="1F497D" w:themeColor="text2"/>
          <w:kern w:val="24"/>
          <w:sz w:val="36"/>
          <w:szCs w:val="36"/>
        </w:rPr>
        <w:t>ş</w:t>
      </w:r>
      <w:r w:rsidR="002B6D1F" w:rsidRPr="002B6D1F">
        <w:rPr>
          <w:rFonts w:asciiTheme="minorHAnsi" w:eastAsiaTheme="minorEastAsia" w:hAnsi="Century Gothic" w:cstheme="minorBidi"/>
          <w:color w:val="1F497D" w:themeColor="text2"/>
          <w:kern w:val="24"/>
          <w:sz w:val="36"/>
          <w:szCs w:val="36"/>
        </w:rPr>
        <w:t>mi</w:t>
      </w:r>
      <w:r w:rsidR="002B6D1F" w:rsidRPr="002B6D1F">
        <w:rPr>
          <w:rFonts w:asciiTheme="minorHAnsi" w:eastAsiaTheme="minorEastAsia" w:hAnsi="Century Gothic" w:cstheme="minorBidi"/>
          <w:color w:val="1F497D" w:themeColor="text2"/>
          <w:kern w:val="24"/>
          <w:sz w:val="36"/>
          <w:szCs w:val="36"/>
        </w:rPr>
        <w:t>ş</w:t>
      </w:r>
      <w:r w:rsidR="002B6D1F" w:rsidRPr="002B6D1F">
        <w:rPr>
          <w:rFonts w:asciiTheme="minorHAnsi" w:eastAsiaTheme="minorEastAsia" w:hAnsi="Century Gothic" w:cstheme="minorBidi"/>
          <w:color w:val="1F497D" w:themeColor="text2"/>
          <w:kern w:val="24"/>
          <w:sz w:val="36"/>
          <w:szCs w:val="36"/>
        </w:rPr>
        <w:t>;</w:t>
      </w:r>
    </w:p>
    <w:p w:rsidR="003C50E3" w:rsidRDefault="003C50E3" w:rsidP="002B6D1F">
      <w:pPr>
        <w:pStyle w:val="NormalWeb"/>
        <w:spacing w:before="144" w:beforeAutospacing="0" w:after="0" w:afterAutospacing="0"/>
        <w:rPr>
          <w:rFonts w:asciiTheme="minorHAnsi" w:eastAsiaTheme="minorEastAsia" w:hAnsi="Century Gothic" w:cstheme="minorBidi"/>
          <w:color w:val="1F497D" w:themeColor="text2"/>
          <w:kern w:val="24"/>
          <w:sz w:val="36"/>
          <w:szCs w:val="36"/>
        </w:rPr>
      </w:pPr>
      <w:r>
        <w:rPr>
          <w:rFonts w:asciiTheme="minorHAnsi" w:eastAsiaTheme="minorEastAsia" w:hAnsi="Century Gothic" w:cstheme="minorBidi"/>
          <w:color w:val="1F497D" w:themeColor="text2"/>
          <w:kern w:val="24"/>
          <w:sz w:val="36"/>
          <w:szCs w:val="36"/>
        </w:rPr>
        <w:t xml:space="preserve">** </w:t>
      </w:r>
      <w:r w:rsidR="002B6D1F" w:rsidRPr="002B6D1F">
        <w:rPr>
          <w:rFonts w:asciiTheme="minorHAnsi" w:eastAsiaTheme="minorEastAsia" w:hAnsi="Century Gothic" w:cstheme="minorBidi"/>
          <w:color w:val="1F497D" w:themeColor="text2"/>
          <w:kern w:val="24"/>
          <w:sz w:val="36"/>
          <w:szCs w:val="36"/>
        </w:rPr>
        <w:t>Temiz, titiz, sorumlu;</w:t>
      </w:r>
    </w:p>
    <w:p w:rsidR="003C50E3" w:rsidRDefault="003C50E3" w:rsidP="002B6D1F">
      <w:pPr>
        <w:pStyle w:val="NormalWeb"/>
        <w:spacing w:before="144" w:beforeAutospacing="0" w:after="0" w:afterAutospacing="0"/>
        <w:rPr>
          <w:rFonts w:asciiTheme="minorHAnsi" w:eastAsiaTheme="minorEastAsia" w:hAnsi="Century Gothic" w:cstheme="minorBidi"/>
          <w:color w:val="1F497D" w:themeColor="text2"/>
          <w:kern w:val="24"/>
          <w:sz w:val="36"/>
          <w:szCs w:val="36"/>
        </w:rPr>
      </w:pPr>
      <w:r>
        <w:rPr>
          <w:rFonts w:asciiTheme="minorHAnsi" w:eastAsiaTheme="minorEastAsia" w:hAnsi="Century Gothic" w:cstheme="minorBidi"/>
          <w:color w:val="1F497D" w:themeColor="text2"/>
          <w:kern w:val="24"/>
          <w:sz w:val="36"/>
          <w:szCs w:val="36"/>
        </w:rPr>
        <w:t>**</w:t>
      </w:r>
      <w:r w:rsidR="002B6D1F" w:rsidRPr="002B6D1F">
        <w:rPr>
          <w:rFonts w:asciiTheme="minorHAnsi" w:eastAsiaTheme="minorEastAsia" w:hAnsi="Century Gothic" w:cstheme="minorBidi"/>
          <w:color w:val="1F497D" w:themeColor="text2"/>
          <w:kern w:val="24"/>
          <w:sz w:val="36"/>
          <w:szCs w:val="36"/>
        </w:rPr>
        <w:t xml:space="preserve"> Bir i</w:t>
      </w:r>
      <w:r w:rsidR="002B6D1F" w:rsidRPr="002B6D1F">
        <w:rPr>
          <w:rFonts w:asciiTheme="minorHAnsi" w:eastAsiaTheme="minorEastAsia" w:hAnsi="Century Gothic" w:cstheme="minorBidi"/>
          <w:color w:val="1F497D" w:themeColor="text2"/>
          <w:kern w:val="24"/>
          <w:sz w:val="36"/>
          <w:szCs w:val="36"/>
        </w:rPr>
        <w:t>ş</w:t>
      </w:r>
      <w:r w:rsidR="002B6D1F" w:rsidRPr="002B6D1F">
        <w:rPr>
          <w:rFonts w:asciiTheme="minorHAnsi" w:eastAsiaTheme="minorEastAsia" w:hAnsi="Century Gothic" w:cstheme="minorBidi"/>
          <w:color w:val="1F497D" w:themeColor="text2"/>
          <w:kern w:val="24"/>
          <w:sz w:val="36"/>
          <w:szCs w:val="36"/>
        </w:rPr>
        <w:t>i planlama ve uygulama yetene</w:t>
      </w:r>
      <w:r w:rsidR="002B6D1F" w:rsidRPr="002B6D1F">
        <w:rPr>
          <w:rFonts w:asciiTheme="minorHAnsi" w:eastAsiaTheme="minorEastAsia" w:hAnsi="Century Gothic" w:cstheme="minorBidi"/>
          <w:color w:val="1F497D" w:themeColor="text2"/>
          <w:kern w:val="24"/>
          <w:sz w:val="36"/>
          <w:szCs w:val="36"/>
        </w:rPr>
        <w:t>ğ</w:t>
      </w:r>
      <w:r w:rsidR="002B6D1F" w:rsidRPr="002B6D1F">
        <w:rPr>
          <w:rFonts w:asciiTheme="minorHAnsi" w:eastAsiaTheme="minorEastAsia" w:hAnsi="Century Gothic" w:cstheme="minorBidi"/>
          <w:color w:val="1F497D" w:themeColor="text2"/>
          <w:kern w:val="24"/>
          <w:sz w:val="36"/>
          <w:szCs w:val="36"/>
        </w:rPr>
        <w:t>ine sahip;</w:t>
      </w:r>
    </w:p>
    <w:p w:rsidR="002B6D1F" w:rsidRPr="002B6D1F" w:rsidRDefault="003C50E3" w:rsidP="002B6D1F">
      <w:pPr>
        <w:pStyle w:val="NormalWeb"/>
        <w:spacing w:before="144" w:beforeAutospacing="0" w:after="0" w:afterAutospacing="0"/>
        <w:rPr>
          <w:sz w:val="36"/>
          <w:szCs w:val="36"/>
        </w:rPr>
      </w:pPr>
      <w:r>
        <w:rPr>
          <w:rFonts w:asciiTheme="minorHAnsi" w:eastAsiaTheme="minorEastAsia" w:hAnsi="Century Gothic" w:cstheme="minorBidi"/>
          <w:color w:val="1F497D" w:themeColor="text2"/>
          <w:kern w:val="24"/>
          <w:sz w:val="36"/>
          <w:szCs w:val="36"/>
        </w:rPr>
        <w:t>**</w:t>
      </w:r>
      <w:r w:rsidR="002B6D1F" w:rsidRPr="002B6D1F">
        <w:rPr>
          <w:rFonts w:asciiTheme="minorHAnsi" w:eastAsiaTheme="minorEastAsia" w:hAnsi="Century Gothic" w:cstheme="minorBidi"/>
          <w:color w:val="1F497D" w:themeColor="text2"/>
          <w:kern w:val="24"/>
          <w:sz w:val="36"/>
          <w:szCs w:val="36"/>
        </w:rPr>
        <w:t xml:space="preserve"> Eli </w:t>
      </w:r>
      <w:r w:rsidR="002B6D1F" w:rsidRPr="002B6D1F">
        <w:rPr>
          <w:rFonts w:asciiTheme="minorHAnsi" w:eastAsiaTheme="minorEastAsia" w:hAnsi="Century Gothic" w:cstheme="minorBidi"/>
          <w:color w:val="1F497D" w:themeColor="text2"/>
          <w:kern w:val="24"/>
          <w:sz w:val="36"/>
          <w:szCs w:val="36"/>
        </w:rPr>
        <w:t>ç</w:t>
      </w:r>
      <w:r w:rsidR="002B6D1F" w:rsidRPr="002B6D1F">
        <w:rPr>
          <w:rFonts w:asciiTheme="minorHAnsi" w:eastAsiaTheme="minorEastAsia" w:hAnsi="Century Gothic" w:cstheme="minorBidi"/>
          <w:color w:val="1F497D" w:themeColor="text2"/>
          <w:kern w:val="24"/>
          <w:sz w:val="36"/>
          <w:szCs w:val="36"/>
        </w:rPr>
        <w:t>abuk, h</w:t>
      </w:r>
      <w:r w:rsidR="002B6D1F" w:rsidRPr="002B6D1F">
        <w:rPr>
          <w:rFonts w:asciiTheme="minorHAnsi" w:eastAsiaTheme="minorEastAsia" w:hAnsi="Century Gothic" w:cstheme="minorBidi"/>
          <w:color w:val="1F497D" w:themeColor="text2"/>
          <w:kern w:val="24"/>
          <w:sz w:val="36"/>
          <w:szCs w:val="36"/>
        </w:rPr>
        <w:t>ı</w:t>
      </w:r>
      <w:r w:rsidR="002B6D1F" w:rsidRPr="002B6D1F">
        <w:rPr>
          <w:rFonts w:asciiTheme="minorHAnsi" w:eastAsiaTheme="minorEastAsia" w:hAnsi="Century Gothic" w:cstheme="minorBidi"/>
          <w:color w:val="1F497D" w:themeColor="text2"/>
          <w:kern w:val="24"/>
          <w:sz w:val="36"/>
          <w:szCs w:val="36"/>
        </w:rPr>
        <w:t>zl</w:t>
      </w:r>
      <w:r w:rsidR="002B6D1F" w:rsidRPr="002B6D1F">
        <w:rPr>
          <w:rFonts w:asciiTheme="minorHAnsi" w:eastAsiaTheme="minorEastAsia" w:hAnsi="Century Gothic" w:cstheme="minorBidi"/>
          <w:color w:val="1F497D" w:themeColor="text2"/>
          <w:kern w:val="24"/>
          <w:sz w:val="36"/>
          <w:szCs w:val="36"/>
        </w:rPr>
        <w:t>ı</w:t>
      </w:r>
      <w:r w:rsidR="002B6D1F" w:rsidRPr="002B6D1F">
        <w:rPr>
          <w:rFonts w:asciiTheme="minorHAnsi" w:eastAsiaTheme="minorEastAsia" w:hAnsi="Century Gothic" w:cstheme="minorBidi"/>
          <w:color w:val="1F497D" w:themeColor="text2"/>
          <w:kern w:val="24"/>
          <w:sz w:val="36"/>
          <w:szCs w:val="36"/>
        </w:rPr>
        <w:t xml:space="preserve"> hareket edebilen kimseler olmalar</w:t>
      </w:r>
      <w:r w:rsidR="002B6D1F" w:rsidRPr="002B6D1F">
        <w:rPr>
          <w:rFonts w:asciiTheme="minorHAnsi" w:eastAsiaTheme="minorEastAsia" w:hAnsi="Century Gothic" w:cstheme="minorBidi"/>
          <w:color w:val="1F497D" w:themeColor="text2"/>
          <w:kern w:val="24"/>
          <w:sz w:val="36"/>
          <w:szCs w:val="36"/>
        </w:rPr>
        <w:t>ı</w:t>
      </w:r>
      <w:r w:rsidR="002B6D1F" w:rsidRPr="002B6D1F">
        <w:rPr>
          <w:rFonts w:asciiTheme="minorHAnsi" w:eastAsiaTheme="minorEastAsia" w:hAnsi="Century Gothic" w:cstheme="minorBidi"/>
          <w:color w:val="1F497D" w:themeColor="text2"/>
          <w:kern w:val="24"/>
          <w:sz w:val="36"/>
          <w:szCs w:val="36"/>
        </w:rPr>
        <w:t xml:space="preserve"> gerekir. </w:t>
      </w:r>
    </w:p>
    <w:p w:rsidR="002B6D1F" w:rsidRPr="002B6D1F" w:rsidRDefault="002B6D1F">
      <w:pPr>
        <w:rPr>
          <w:sz w:val="36"/>
          <w:szCs w:val="36"/>
        </w:rPr>
      </w:pPr>
    </w:p>
    <w:p w:rsidR="002B6D1F" w:rsidRPr="003C50E3" w:rsidRDefault="002B6D1F" w:rsidP="002B6D1F">
      <w:pPr>
        <w:pStyle w:val="NormalWeb"/>
        <w:spacing w:before="106" w:beforeAutospacing="0" w:after="0" w:afterAutospacing="0"/>
        <w:rPr>
          <w:rFonts w:asciiTheme="minorHAnsi" w:eastAsiaTheme="minorEastAsia" w:hAnsi="Century Gothic" w:cstheme="minorBidi"/>
          <w:b/>
          <w:bCs/>
          <w:color w:val="1F497D" w:themeColor="text2"/>
          <w:kern w:val="24"/>
          <w:sz w:val="44"/>
          <w:szCs w:val="44"/>
        </w:rPr>
      </w:pPr>
      <w:r w:rsidRPr="003C50E3">
        <w:rPr>
          <w:rFonts w:asciiTheme="minorHAnsi" w:hAnsiTheme="minorHAnsi" w:cstheme="minorHAnsi"/>
          <w:b/>
          <w:sz w:val="36"/>
          <w:szCs w:val="36"/>
        </w:rPr>
        <w:t xml:space="preserve">SERVİS DALI </w:t>
      </w:r>
      <w:r w:rsidRPr="003C50E3">
        <w:rPr>
          <w:rFonts w:asciiTheme="minorHAnsi" w:hAnsiTheme="minorHAnsi" w:cstheme="minorHAnsi"/>
          <w:b/>
          <w:sz w:val="36"/>
          <w:szCs w:val="36"/>
        </w:rPr>
        <w:tab/>
      </w:r>
      <w:r w:rsidRPr="003C50E3">
        <w:rPr>
          <w:rFonts w:asciiTheme="minorHAnsi" w:hAnsiTheme="minorHAnsi" w:cstheme="minorHAnsi"/>
          <w:b/>
          <w:sz w:val="36"/>
          <w:szCs w:val="36"/>
        </w:rPr>
        <w:tab/>
      </w:r>
      <w:r w:rsidRPr="003C50E3">
        <w:rPr>
          <w:rFonts w:asciiTheme="minorHAnsi" w:hAnsiTheme="minorHAnsi" w:cstheme="minorHAnsi"/>
          <w:b/>
          <w:sz w:val="36"/>
          <w:szCs w:val="36"/>
        </w:rPr>
        <w:tab/>
      </w:r>
      <w:r w:rsidRPr="003C50E3">
        <w:rPr>
          <w:b/>
          <w:sz w:val="36"/>
          <w:szCs w:val="36"/>
        </w:rPr>
        <w:t>:</w:t>
      </w:r>
      <w:r w:rsidRPr="003C50E3">
        <w:rPr>
          <w:rFonts w:asciiTheme="minorHAnsi" w:eastAsiaTheme="minorEastAsia" w:hAnsi="Century Gothic" w:cstheme="minorBidi"/>
          <w:b/>
          <w:bCs/>
          <w:color w:val="1F497D" w:themeColor="text2"/>
          <w:kern w:val="24"/>
          <w:sz w:val="44"/>
          <w:szCs w:val="44"/>
        </w:rPr>
        <w:t xml:space="preserve"> </w:t>
      </w:r>
    </w:p>
    <w:p w:rsidR="002B6D1F" w:rsidRPr="003C50E3" w:rsidRDefault="002B6D1F" w:rsidP="002B6D1F">
      <w:pPr>
        <w:pStyle w:val="NormalWeb"/>
        <w:spacing w:before="106" w:beforeAutospacing="0" w:after="0" w:afterAutospacing="0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C50E3">
        <w:rPr>
          <w:rFonts w:asciiTheme="minorHAnsi" w:eastAsiaTheme="minorEastAsia" w:hAnsi="Century Gothic" w:cstheme="minorBidi"/>
          <w:b/>
          <w:bCs/>
          <w:color w:val="1F497D" w:themeColor="text2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MESLE</w:t>
      </w:r>
      <w:r w:rsidRPr="003C50E3">
        <w:rPr>
          <w:rFonts w:asciiTheme="minorHAnsi" w:eastAsiaTheme="minorEastAsia" w:hAnsi="Century Gothic" w:cstheme="minorBidi"/>
          <w:b/>
          <w:bCs/>
          <w:color w:val="1F497D" w:themeColor="text2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Ğİ</w:t>
      </w:r>
      <w:r w:rsidRPr="003C50E3">
        <w:rPr>
          <w:rFonts w:asciiTheme="minorHAnsi" w:eastAsiaTheme="minorEastAsia" w:hAnsi="Century Gothic" w:cstheme="minorBidi"/>
          <w:b/>
          <w:bCs/>
          <w:color w:val="1F497D" w:themeColor="text2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 GEREKT</w:t>
      </w:r>
      <w:r w:rsidRPr="003C50E3">
        <w:rPr>
          <w:rFonts w:asciiTheme="minorHAnsi" w:eastAsiaTheme="minorEastAsia" w:hAnsi="Century Gothic" w:cstheme="minorBidi"/>
          <w:b/>
          <w:bCs/>
          <w:color w:val="1F497D" w:themeColor="text2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İ</w:t>
      </w:r>
      <w:r w:rsidRPr="003C50E3">
        <w:rPr>
          <w:rFonts w:asciiTheme="minorHAnsi" w:eastAsiaTheme="minorEastAsia" w:hAnsi="Century Gothic" w:cstheme="minorBidi"/>
          <w:b/>
          <w:bCs/>
          <w:color w:val="1F497D" w:themeColor="text2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RD</w:t>
      </w:r>
      <w:r w:rsidRPr="003C50E3">
        <w:rPr>
          <w:rFonts w:asciiTheme="minorHAnsi" w:eastAsiaTheme="minorEastAsia" w:hAnsi="Century Gothic" w:cstheme="minorBidi"/>
          <w:b/>
          <w:bCs/>
          <w:color w:val="1F497D" w:themeColor="text2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İĞİ</w:t>
      </w:r>
      <w:r w:rsidRPr="003C50E3">
        <w:rPr>
          <w:rFonts w:asciiTheme="minorHAnsi" w:eastAsiaTheme="minorEastAsia" w:hAnsi="Century Gothic" w:cstheme="minorBidi"/>
          <w:b/>
          <w:bCs/>
          <w:color w:val="1F497D" w:themeColor="text2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Pr="003C50E3">
        <w:rPr>
          <w:rFonts w:asciiTheme="minorHAnsi" w:eastAsiaTheme="minorEastAsia" w:hAnsi="Century Gothic" w:cstheme="minorBidi"/>
          <w:b/>
          <w:bCs/>
          <w:color w:val="1F497D" w:themeColor="text2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Ö</w:t>
      </w:r>
      <w:r w:rsidRPr="003C50E3">
        <w:rPr>
          <w:rFonts w:asciiTheme="minorHAnsi" w:eastAsiaTheme="minorEastAsia" w:hAnsi="Century Gothic" w:cstheme="minorBidi"/>
          <w:b/>
          <w:bCs/>
          <w:color w:val="1F497D" w:themeColor="text2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ZELL</w:t>
      </w:r>
      <w:r w:rsidRPr="003C50E3">
        <w:rPr>
          <w:rFonts w:asciiTheme="minorHAnsi" w:eastAsiaTheme="minorEastAsia" w:hAnsi="Century Gothic" w:cstheme="minorBidi"/>
          <w:b/>
          <w:bCs/>
          <w:color w:val="1F497D" w:themeColor="text2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İ</w:t>
      </w:r>
      <w:r w:rsidRPr="003C50E3">
        <w:rPr>
          <w:rFonts w:asciiTheme="minorHAnsi" w:eastAsiaTheme="minorEastAsia" w:hAnsi="Century Gothic" w:cstheme="minorBidi"/>
          <w:b/>
          <w:bCs/>
          <w:color w:val="1F497D" w:themeColor="text2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KLER</w:t>
      </w:r>
      <w:r w:rsidR="003C50E3">
        <w:rPr>
          <w:rFonts w:asciiTheme="minorHAnsi" w:eastAsiaTheme="minorEastAsia" w:hAnsi="Century Gothic" w:cstheme="minorBidi"/>
          <w:b/>
          <w:bCs/>
          <w:color w:val="1F497D" w:themeColor="text2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;</w:t>
      </w:r>
      <w:proofErr w:type="gramEnd"/>
    </w:p>
    <w:p w:rsidR="00857252" w:rsidRDefault="002B6D1F" w:rsidP="003C50E3">
      <w:pPr>
        <w:textAlignment w:val="baseline"/>
        <w:rPr>
          <w:rFonts w:eastAsiaTheme="minorEastAsia" w:cstheme="minorHAnsi"/>
          <w:color w:val="1F497D" w:themeColor="text2"/>
          <w:kern w:val="24"/>
          <w:sz w:val="36"/>
          <w:szCs w:val="36"/>
        </w:rPr>
      </w:pPr>
      <w:r w:rsidRPr="003C50E3">
        <w:rPr>
          <w:rFonts w:eastAsiaTheme="minorEastAsia" w:cstheme="minorHAnsi"/>
          <w:color w:val="1F497D" w:themeColor="text2"/>
          <w:kern w:val="24"/>
          <w:sz w:val="36"/>
          <w:szCs w:val="36"/>
        </w:rPr>
        <w:t xml:space="preserve">  Servis elemanı olmak isteyenlerin: </w:t>
      </w:r>
      <w:r w:rsidR="003C50E3">
        <w:rPr>
          <w:rFonts w:eastAsiaTheme="minorEastAsia" w:cstheme="minorHAnsi"/>
          <w:color w:val="1F497D" w:themeColor="text2"/>
          <w:kern w:val="24"/>
          <w:sz w:val="36"/>
          <w:szCs w:val="36"/>
        </w:rPr>
        <w:br/>
        <w:t xml:space="preserve">** </w:t>
      </w:r>
      <w:r w:rsidRPr="003C50E3">
        <w:rPr>
          <w:rFonts w:eastAsiaTheme="minorEastAsia" w:cstheme="minorHAnsi"/>
          <w:color w:val="1F497D" w:themeColor="text2"/>
          <w:kern w:val="24"/>
          <w:sz w:val="36"/>
          <w:szCs w:val="36"/>
        </w:rPr>
        <w:t xml:space="preserve">Uzun süre ayakta çalışabilecek kadar </w:t>
      </w:r>
      <w:r w:rsidR="003C50E3">
        <w:rPr>
          <w:rFonts w:eastAsiaTheme="minorEastAsia" w:cstheme="minorHAnsi"/>
          <w:color w:val="1F497D" w:themeColor="text2"/>
          <w:kern w:val="24"/>
          <w:sz w:val="36"/>
          <w:szCs w:val="36"/>
        </w:rPr>
        <w:t>bedence sağlam ve dayanıklı, </w:t>
      </w:r>
      <w:r w:rsidR="003C50E3">
        <w:rPr>
          <w:rFonts w:eastAsiaTheme="minorEastAsia" w:cstheme="minorHAnsi"/>
          <w:color w:val="1F497D" w:themeColor="text2"/>
          <w:kern w:val="24"/>
          <w:sz w:val="36"/>
          <w:szCs w:val="36"/>
        </w:rPr>
        <w:br/>
        <w:t xml:space="preserve">** </w:t>
      </w:r>
      <w:r w:rsidRPr="003C50E3">
        <w:rPr>
          <w:rFonts w:eastAsiaTheme="minorEastAsia" w:cstheme="minorHAnsi"/>
          <w:color w:val="1F497D" w:themeColor="text2"/>
          <w:kern w:val="24"/>
          <w:sz w:val="36"/>
          <w:szCs w:val="36"/>
        </w:rPr>
        <w:t>Dışa dönük, insanlarla iyi iletişim kurabilen, insanların istek ve duygularını anlayabilen</w:t>
      </w:r>
      <w:r w:rsidR="003C50E3">
        <w:rPr>
          <w:rFonts w:eastAsiaTheme="minorEastAsia" w:cstheme="minorHAnsi"/>
          <w:color w:val="1F497D" w:themeColor="text2"/>
          <w:kern w:val="24"/>
          <w:sz w:val="36"/>
          <w:szCs w:val="36"/>
        </w:rPr>
        <w:t>,                                                               ** Güler yüzlü, saygılı, </w:t>
      </w:r>
      <w:r w:rsidR="003C50E3">
        <w:rPr>
          <w:rFonts w:eastAsiaTheme="minorEastAsia" w:cstheme="minorHAnsi"/>
          <w:color w:val="1F497D" w:themeColor="text2"/>
          <w:kern w:val="24"/>
          <w:sz w:val="36"/>
          <w:szCs w:val="36"/>
        </w:rPr>
        <w:br/>
        <w:t xml:space="preserve">** </w:t>
      </w:r>
      <w:r w:rsidR="003C50E3" w:rsidRPr="003C50E3">
        <w:rPr>
          <w:rFonts w:eastAsiaTheme="minorEastAsia" w:cstheme="minorHAnsi"/>
          <w:color w:val="1F497D" w:themeColor="text2"/>
          <w:kern w:val="24"/>
          <w:sz w:val="36"/>
          <w:szCs w:val="36"/>
        </w:rPr>
        <w:t>Başkalarını ikna ede</w:t>
      </w:r>
      <w:r w:rsidR="003C50E3">
        <w:rPr>
          <w:rFonts w:eastAsiaTheme="minorEastAsia" w:cstheme="minorHAnsi"/>
          <w:color w:val="1F497D" w:themeColor="text2"/>
          <w:kern w:val="24"/>
          <w:sz w:val="36"/>
          <w:szCs w:val="36"/>
        </w:rPr>
        <w:t>bilen, sabırlı, </w:t>
      </w:r>
      <w:r w:rsidR="003C50E3">
        <w:rPr>
          <w:rFonts w:eastAsiaTheme="minorEastAsia" w:cstheme="minorHAnsi"/>
          <w:color w:val="1F497D" w:themeColor="text2"/>
          <w:kern w:val="24"/>
          <w:sz w:val="36"/>
          <w:szCs w:val="36"/>
        </w:rPr>
        <w:br/>
        <w:t xml:space="preserve">** </w:t>
      </w:r>
      <w:r w:rsidR="003C50E3" w:rsidRPr="003C50E3">
        <w:rPr>
          <w:rFonts w:eastAsiaTheme="minorEastAsia" w:cstheme="minorHAnsi"/>
          <w:color w:val="1F497D" w:themeColor="text2"/>
          <w:kern w:val="24"/>
          <w:sz w:val="36"/>
          <w:szCs w:val="36"/>
        </w:rPr>
        <w:t>Görgü ve protokol kurallarını bilen, </w:t>
      </w:r>
    </w:p>
    <w:p w:rsidR="003C50E3" w:rsidRPr="003C50E3" w:rsidRDefault="00857252" w:rsidP="003C50E3">
      <w:pPr>
        <w:textAlignment w:val="baseline"/>
        <w:rPr>
          <w:rFonts w:eastAsiaTheme="minorEastAsia" w:cstheme="minorHAnsi"/>
          <w:color w:val="1F497D" w:themeColor="text2"/>
          <w:kern w:val="24"/>
          <w:sz w:val="36"/>
          <w:szCs w:val="36"/>
        </w:rPr>
      </w:pPr>
      <w:r>
        <w:rPr>
          <w:rFonts w:eastAsiaTheme="minorEastAsia" w:cstheme="minorHAnsi"/>
          <w:color w:val="1F497D" w:themeColor="text2"/>
          <w:kern w:val="24"/>
          <w:sz w:val="36"/>
          <w:szCs w:val="36"/>
        </w:rPr>
        <w:t>** İyi dil bilen ,</w:t>
      </w:r>
      <w:r w:rsidR="003C50E3" w:rsidRPr="003C50E3">
        <w:rPr>
          <w:rFonts w:eastAsiaTheme="minorEastAsia" w:cstheme="minorHAnsi"/>
          <w:color w:val="1F497D" w:themeColor="text2"/>
          <w:kern w:val="24"/>
          <w:sz w:val="36"/>
          <w:szCs w:val="36"/>
        </w:rPr>
        <w:br/>
        <w:t>- Dikkatli, temiz, titiz ve düzenli kimseler olmaları gerekir.</w:t>
      </w:r>
    </w:p>
    <w:p w:rsidR="002B6D1F" w:rsidRPr="003C50E3" w:rsidRDefault="002B6D1F" w:rsidP="003C50E3">
      <w:pPr>
        <w:spacing w:after="0" w:line="240" w:lineRule="auto"/>
        <w:contextualSpacing/>
        <w:rPr>
          <w:rFonts w:eastAsiaTheme="minorEastAsia" w:cstheme="minorHAnsi"/>
          <w:color w:val="1F497D" w:themeColor="text2"/>
          <w:kern w:val="24"/>
          <w:sz w:val="36"/>
          <w:szCs w:val="36"/>
          <w:lang w:eastAsia="tr-TR"/>
        </w:rPr>
      </w:pPr>
    </w:p>
    <w:p w:rsidR="002B6D1F" w:rsidRPr="002B6D1F" w:rsidRDefault="002B6D1F" w:rsidP="003C50E3">
      <w:pPr>
        <w:spacing w:after="0" w:line="240" w:lineRule="auto"/>
        <w:contextualSpacing/>
        <w:rPr>
          <w:rFonts w:eastAsia="Times New Roman" w:cstheme="minorHAnsi"/>
          <w:color w:val="94C600"/>
          <w:sz w:val="36"/>
          <w:szCs w:val="36"/>
          <w:lang w:eastAsia="tr-TR"/>
        </w:rPr>
      </w:pPr>
    </w:p>
    <w:p w:rsidR="002B6D1F" w:rsidRPr="003C50E3" w:rsidRDefault="002B6D1F">
      <w:pPr>
        <w:rPr>
          <w:rFonts w:cstheme="minorHAnsi"/>
          <w:sz w:val="36"/>
          <w:szCs w:val="36"/>
        </w:rPr>
      </w:pPr>
    </w:p>
    <w:sectPr w:rsidR="002B6D1F" w:rsidRPr="003C5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9DC"/>
    <w:multiLevelType w:val="hybridMultilevel"/>
    <w:tmpl w:val="C7349E36"/>
    <w:lvl w:ilvl="0" w:tplc="EA4AD60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A8E6E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BC61B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9A51A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985AD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7ED3F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D86D6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9CB4D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8AA4E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C434DFC"/>
    <w:multiLevelType w:val="hybridMultilevel"/>
    <w:tmpl w:val="E9D2CCB6"/>
    <w:lvl w:ilvl="0" w:tplc="DC7ABE8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D2904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1000E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04323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C60A0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749FD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3C146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EA572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028A0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AF"/>
    <w:rsid w:val="00234709"/>
    <w:rsid w:val="0024620F"/>
    <w:rsid w:val="002B6D1F"/>
    <w:rsid w:val="003C50E3"/>
    <w:rsid w:val="003D603E"/>
    <w:rsid w:val="005E0296"/>
    <w:rsid w:val="00773CAF"/>
    <w:rsid w:val="00857252"/>
    <w:rsid w:val="00EE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B6D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E5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B6D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E5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48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11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Office 2010 Pro Plus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ÖZAY</cp:lastModifiedBy>
  <cp:revision>4</cp:revision>
  <dcterms:created xsi:type="dcterms:W3CDTF">2020-06-03T18:48:00Z</dcterms:created>
  <dcterms:modified xsi:type="dcterms:W3CDTF">2020-06-25T14:12:00Z</dcterms:modified>
</cp:coreProperties>
</file>